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</w:p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BF359F">
        <w:rPr>
          <w:rFonts w:ascii="Times New Roman" w:hAnsi="Times New Roman"/>
          <w:b/>
          <w:bCs/>
          <w:color w:val="7030A0"/>
          <w:sz w:val="32"/>
          <w:szCs w:val="32"/>
        </w:rPr>
        <w:t>Мастер-класс для педагогов по изобразительной деятельности   «Нетрадиционные техники рисования»</w:t>
      </w:r>
    </w:p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BF359F">
        <w:rPr>
          <w:rFonts w:ascii="Times New Roman" w:hAnsi="Times New Roman"/>
          <w:b/>
          <w:bCs/>
          <w:color w:val="7030A0"/>
          <w:sz w:val="32"/>
          <w:szCs w:val="32"/>
        </w:rPr>
        <w:t>«</w:t>
      </w:r>
      <w:proofErr w:type="spellStart"/>
      <w:r w:rsidRPr="00BF359F">
        <w:rPr>
          <w:rFonts w:ascii="Times New Roman" w:hAnsi="Times New Roman"/>
          <w:b/>
          <w:bCs/>
          <w:color w:val="7030A0"/>
          <w:sz w:val="32"/>
          <w:szCs w:val="32"/>
        </w:rPr>
        <w:t>Кляксаграфия</w:t>
      </w:r>
      <w:proofErr w:type="spellEnd"/>
      <w:r w:rsidRPr="00BF359F">
        <w:rPr>
          <w:rFonts w:ascii="Times New Roman" w:hAnsi="Times New Roman"/>
          <w:b/>
          <w:bCs/>
          <w:color w:val="7030A0"/>
          <w:sz w:val="32"/>
          <w:szCs w:val="32"/>
        </w:rPr>
        <w:t>»</w:t>
      </w:r>
    </w:p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BF359F">
        <w:rPr>
          <w:noProof/>
          <w:sz w:val="28"/>
          <w:szCs w:val="28"/>
          <w:lang w:eastAsia="ru-RU"/>
        </w:rPr>
        <w:drawing>
          <wp:inline distT="0" distB="0" distL="0" distR="0" wp14:anchorId="65CEC106" wp14:editId="47D00255">
            <wp:extent cx="5305425" cy="2628900"/>
            <wp:effectExtent l="0" t="0" r="9525" b="0"/>
            <wp:docPr id="1" name="Рисунок 4" descr="https://hanty-mansiysk.info/images/afisha/editor/03_2019/28.03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hanty-mansiysk.info/images/afisha/editor/03_2019/28.03_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59F" w:rsidRPr="00BF359F" w:rsidRDefault="00BF359F" w:rsidP="00BF359F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F359F" w:rsidRPr="00BF359F" w:rsidRDefault="00BF359F" w:rsidP="00BF359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Fonts w:ascii="Times New Roman" w:hAnsi="Times New Roman"/>
          <w:sz w:val="28"/>
          <w:szCs w:val="28"/>
        </w:rPr>
        <w:t xml:space="preserve"> </w:t>
      </w:r>
      <w:r w:rsidRPr="00BF359F">
        <w:rPr>
          <w:rFonts w:ascii="Times New Roman" w:hAnsi="Times New Roman"/>
          <w:b/>
          <w:sz w:val="28"/>
          <w:szCs w:val="28"/>
        </w:rPr>
        <w:t>Подготовила</w:t>
      </w:r>
      <w:proofErr w:type="gramStart"/>
      <w:r w:rsidRPr="00BF359F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BF359F">
        <w:rPr>
          <w:rFonts w:ascii="Times New Roman" w:hAnsi="Times New Roman"/>
          <w:b/>
          <w:sz w:val="28"/>
          <w:szCs w:val="28"/>
        </w:rPr>
        <w:t xml:space="preserve"> Погорелова Ксения Юрьевна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Актуальность выбранной темы мастер-класса: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На занятиях по рисованию решаются задачи всестороннего развития детей, которое необходимо для успешного обучения в школе;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В процессе работы у детей формируются мыслительные операции, навыки работы в коллективе, умение согласовывать свои действия с действиями сверстников.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Цель:</w:t>
      </w:r>
      <w:r w:rsidRPr="00BF359F">
        <w:rPr>
          <w:rFonts w:ascii="Times New Roman" w:hAnsi="Times New Roman"/>
          <w:color w:val="000000"/>
          <w:sz w:val="28"/>
          <w:szCs w:val="28"/>
        </w:rPr>
        <w:t>• Формирование у детей дошкольного возраста художественно-творческих способностей через творческие задания с использованием в работе интересной и необычной изобразительной техники, неизвестного материала.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Познакомить педагогов с использованием нетрадиционных техник рисования на занятиях по изобразительной деятельности для детей дошкольного возраста.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Задачи:</w:t>
      </w:r>
      <w:r w:rsidRPr="00BF359F">
        <w:rPr>
          <w:rFonts w:ascii="Times New Roman" w:hAnsi="Times New Roman"/>
          <w:color w:val="000000"/>
          <w:sz w:val="28"/>
          <w:szCs w:val="28"/>
        </w:rPr>
        <w:t>• Познакомить с разными техниками рисования;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Развивать интерес различным нетрадиционным способам изображения предметов на бумаге;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Способствовать развитию интереса к художественно-эстетической деятельности;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Развивать творческие способности и экспериментирование;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Воспитывать чувство прекрасного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Материал</w:t>
      </w:r>
      <w:r w:rsidRPr="00BF359F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BF359F">
        <w:rPr>
          <w:rFonts w:ascii="Times New Roman" w:hAnsi="Times New Roman"/>
          <w:color w:val="000000"/>
          <w:sz w:val="28"/>
          <w:szCs w:val="28"/>
        </w:rPr>
        <w:t>Коктельные</w:t>
      </w:r>
      <w:proofErr w:type="spellEnd"/>
      <w:r w:rsidRPr="00BF359F">
        <w:rPr>
          <w:rFonts w:ascii="Times New Roman" w:hAnsi="Times New Roman"/>
          <w:color w:val="000000"/>
          <w:sz w:val="28"/>
          <w:szCs w:val="28"/>
        </w:rPr>
        <w:t xml:space="preserve"> трубочки, гуашь, Листы А3, колесики разного размера, ватные палочки. Музыкальное сопровождение, видео с последовательным выполнением рисунка.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lastRenderedPageBreak/>
        <w:t>Размещение:</w:t>
      </w:r>
      <w:r w:rsidRPr="00BF359F">
        <w:rPr>
          <w:rFonts w:ascii="Times New Roman" w:hAnsi="Times New Roman"/>
          <w:color w:val="000000"/>
          <w:sz w:val="28"/>
          <w:szCs w:val="28"/>
        </w:rPr>
        <w:t> Участники мастер-класса садятся за столы, на которых расположены материалы для изобразительной деятельности.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Ход мастер-класса: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Добрый день, уважаемые коллеги. Сегодня я познакомлю Вас с некоторыми нетрадиционными способами рисования. Разрешите, я вам расскажу немного о них.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О способах альтернативных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Х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очу немного рассказать.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Свою большую эффективность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Они успели доказать.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Занятья нетрадиционные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ключают множество идей.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Порою 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провокационны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,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Но интересны для детей.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В них необычно сочетаются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Материал и инструмент.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И все прекрасно получается,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И 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равнодушных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 xml:space="preserve"> точно нет!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Я в детстве часто рисовала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Обычной палкой на земле.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Зимой окно запотевало –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Я рисовала на стекле.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А мой ребенок рисовал помадой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Моей любимой на своем лице.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И не успела я сказать: не надо!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Как он ее потом еще и съел.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Вот так мы постепенно и знакомимся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о свойствами и качеством вещей.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Как 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здорово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, что столько есть возможностей!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Как 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здорово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, что столько есть идей!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Чтобы выполнить сегодняшней мастер класс я прошу желающих принять участие.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Тема моего мастера класса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 xml:space="preserve"> «Осенние дерево»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Мы будем использовать нетрадиционную технику: «</w:t>
      </w:r>
      <w:proofErr w:type="spellStart"/>
      <w:r w:rsidRPr="00BF359F">
        <w:rPr>
          <w:rFonts w:ascii="Times New Roman" w:hAnsi="Times New Roman"/>
          <w:color w:val="000000"/>
          <w:sz w:val="28"/>
          <w:szCs w:val="28"/>
        </w:rPr>
        <w:t>кляксография</w:t>
      </w:r>
      <w:proofErr w:type="spellEnd"/>
      <w:r w:rsidRPr="00BF359F">
        <w:rPr>
          <w:rFonts w:ascii="Times New Roman" w:hAnsi="Times New Roman"/>
          <w:color w:val="000000"/>
          <w:sz w:val="28"/>
          <w:szCs w:val="28"/>
        </w:rPr>
        <w:t>» и «рисования печатками».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Включается видео и объясняется процесс выполнения работы.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Уважаемые коллеги все оборудование перед вами вы можете начинать.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Начнем: Начинаем рисовать дерево при помощи техники «</w:t>
      </w:r>
      <w:proofErr w:type="spellStart"/>
      <w:r w:rsidRPr="00BF359F">
        <w:rPr>
          <w:rFonts w:ascii="Times New Roman" w:hAnsi="Times New Roman"/>
          <w:color w:val="000000"/>
          <w:sz w:val="28"/>
          <w:szCs w:val="28"/>
        </w:rPr>
        <w:t>кляксография</w:t>
      </w:r>
      <w:proofErr w:type="spellEnd"/>
      <w:r w:rsidRPr="00BF359F">
        <w:rPr>
          <w:rFonts w:ascii="Times New Roman" w:hAnsi="Times New Roman"/>
          <w:color w:val="000000"/>
          <w:sz w:val="28"/>
          <w:szCs w:val="28"/>
        </w:rPr>
        <w:t>»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Берем пластиковую ложку.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Зачерпываем пластиковой ложкой краску коричневого цвета примерно половину ложки.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Выливаем её на нижнюю часть листа, делая небольшое пятно (капельку).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Поставить конец трубочки немного с наклоном в краску.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Дуем на каплю через трубочку, направляя при этом её движения вверх. Получится ствол дерево.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Затем меняя направление - делаем ветки. Тонкие ветки получаются, если </w:t>
      </w:r>
      <w:r w:rsidRPr="00BF359F">
        <w:rPr>
          <w:rFonts w:ascii="Times New Roman" w:hAnsi="Times New Roman"/>
          <w:color w:val="000000"/>
          <w:sz w:val="28"/>
          <w:szCs w:val="28"/>
        </w:rPr>
        <w:lastRenderedPageBreak/>
        <w:t>двигать трубочкой из стороны в сторону или резко подуть на большие капли.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При необходимости можно повторить.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Далее изображаем траву методом рисование печатками.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 xml:space="preserve">• Берем печаток 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виде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 xml:space="preserve"> колесика, любого размера.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Обмакиваем в краску нужного оттенка, лишнюю краску аккуратно стряхиваем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• П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рокатываем по листу под деревом в любом направлении.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Рисуем листочки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• Б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ерем ватную палочку.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Обмакиваем в краску.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• Рисуем листочки методом рисования печатками.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Для листочков выбираем желтую, оранжевую, бордовую краску.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  <w:r w:rsidRPr="00BF359F">
        <w:rPr>
          <w:rStyle w:val="a3"/>
          <w:rFonts w:ascii="Times New Roman" w:hAnsi="Times New Roman"/>
          <w:color w:val="000000"/>
          <w:sz w:val="28"/>
          <w:szCs w:val="28"/>
        </w:rPr>
        <w:t>Рефлексия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t> К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>акие у вас замечательные работы получились! Понравилось вам рисовать в этой технике?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А вот, что получилось. (показываю выполненную работу)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Падают, падают листья</w:t>
      </w:r>
      <w:proofErr w:type="gramStart"/>
      <w:r w:rsidRPr="00BF359F">
        <w:rPr>
          <w:rFonts w:ascii="Times New Roman" w:hAnsi="Times New Roman"/>
          <w:color w:val="000000"/>
          <w:sz w:val="28"/>
          <w:szCs w:val="28"/>
        </w:rPr>
        <w:br/>
        <w:t>В</w:t>
      </w:r>
      <w:proofErr w:type="gramEnd"/>
      <w:r w:rsidRPr="00BF359F">
        <w:rPr>
          <w:rFonts w:ascii="Times New Roman" w:hAnsi="Times New Roman"/>
          <w:color w:val="000000"/>
          <w:sz w:val="28"/>
          <w:szCs w:val="28"/>
        </w:rPr>
        <w:t xml:space="preserve"> нашем саду листопад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Желтые, красные листья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По ветру вьются, летят.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Вообще многие осень считают унылой порой. Листья облетают, природа теряет краски и засыпает и настроение куда-то пропадает. Но когда вы смотрите на эту яркую, красочную работу.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Скажите, что вы чувствуете?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Настроение хорошее?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Да!</w:t>
      </w:r>
      <w:r w:rsidRPr="00BF359F">
        <w:rPr>
          <w:rFonts w:ascii="Times New Roman" w:hAnsi="Times New Roman"/>
          <w:color w:val="000000"/>
          <w:sz w:val="28"/>
          <w:szCs w:val="28"/>
        </w:rPr>
        <w:br/>
        <w:t>Давайте подарим свое хорошее настроение всем!</w:t>
      </w:r>
      <w:r w:rsidRPr="00BF359F">
        <w:rPr>
          <w:rFonts w:ascii="Times New Roman" w:hAnsi="Times New Roman"/>
          <w:color w:val="000000"/>
          <w:sz w:val="28"/>
          <w:szCs w:val="28"/>
        </w:rPr>
        <w:br/>
      </w:r>
    </w:p>
    <w:p w:rsidR="00EC21DF" w:rsidRPr="00BF359F" w:rsidRDefault="00EC21DF">
      <w:pPr>
        <w:rPr>
          <w:sz w:val="28"/>
          <w:szCs w:val="28"/>
        </w:rPr>
      </w:pPr>
    </w:p>
    <w:sectPr w:rsidR="00EC21DF" w:rsidRPr="00BF359F" w:rsidSect="00BF359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F"/>
    <w:rsid w:val="00BF359F"/>
    <w:rsid w:val="00E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35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5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1</cp:revision>
  <dcterms:created xsi:type="dcterms:W3CDTF">2020-01-11T21:02:00Z</dcterms:created>
  <dcterms:modified xsi:type="dcterms:W3CDTF">2020-01-11T21:04:00Z</dcterms:modified>
</cp:coreProperties>
</file>